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2EA8A1A0" w:rsidR="00AA7C11" w:rsidRPr="00E63964" w:rsidRDefault="00AA7C11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5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5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5"/>
          <w:rFonts w:asciiTheme="minorHAnsi" w:hAnsiTheme="minorHAnsi" w:cstheme="minorHAnsi"/>
          <w:color w:val="4C3D8E"/>
          <w:rtl/>
          <w:lang w:bidi="ar-YE"/>
        </w:rPr>
      </w:pPr>
      <w:r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af1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proofErr w:type="spellStart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</w:t>
          </w:r>
          <w:proofErr w:type="spellEnd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 xml:space="preserve"> of </w:t>
          </w:r>
          <w:proofErr w:type="spellStart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Contents</w:t>
          </w:r>
          <w:proofErr w:type="spellEnd"/>
        </w:p>
        <w:p w14:paraId="0E4ECBFB" w14:textId="07EB3229" w:rsidR="00AC5207" w:rsidRPr="00DF2D53" w:rsidRDefault="000612AC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00338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0B0895C2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57B5EC2C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183F64DB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32EE51E7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638708F5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2AF68908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78443AC4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550CFF64" w:rsidR="00AC5207" w:rsidRPr="00DF2D53" w:rsidRDefault="00700338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0" w:name="_Ref115687522"/>
      <w:bookmarkStart w:id="1" w:name="_Toc136176146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0"/>
      <w:bookmarkEnd w:id="1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606"/>
        <w:gridCol w:w="143"/>
        <w:gridCol w:w="1462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2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4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55592AE0" w:rsidR="00BE69E5" w:rsidRPr="00E63964" w:rsidRDefault="00033847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1664" w:type="dxa"/>
            <w:gridSpan w:val="2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24CF1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24CF1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6CC6EF7A" w14:textId="791B8BFE" w:rsidR="00515908" w:rsidRPr="00724CF1" w:rsidRDefault="00146155" w:rsidP="00724CF1">
            <w:pPr>
              <w:pStyle w:val="a6"/>
              <w:ind w:left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GB"/>
              </w:rPr>
              <w:t>…</w:t>
            </w: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146155" w:rsidRPr="00E63964" w14:paraId="552400D2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CC0A26E" w14:textId="198C789A" w:rsidR="00146155" w:rsidRPr="00E63964" w:rsidRDefault="00FB327A" w:rsidP="00724CF1">
            <w:pPr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en-GB"/>
              </w:rPr>
              <w:t xml:space="preserve">9. </w:t>
            </w:r>
            <w:r w:rsidR="00146155" w:rsidRPr="00724CF1">
              <w:rPr>
                <w:rFonts w:cstheme="minorHAnsi"/>
                <w:color w:val="FFFFFF" w:themeColor="background1"/>
                <w:sz w:val="24"/>
                <w:szCs w:val="24"/>
              </w:rPr>
              <w:t>Exit Points/Awarded Degree (if any):</w:t>
            </w:r>
          </w:p>
        </w:tc>
      </w:tr>
      <w:tr w:rsidR="00146155" w:rsidRPr="00E63964" w14:paraId="3F9B3985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9498CB"/>
            <w:vAlign w:val="center"/>
          </w:tcPr>
          <w:p w14:paraId="4E7BEA0A" w14:textId="3A7A5D84" w:rsidR="00146155" w:rsidRPr="00E63964" w:rsidRDefault="00146155" w:rsidP="00146155">
            <w:pPr>
              <w:ind w:right="43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02CE4E37" w14:textId="03625BCF" w:rsidR="00146155" w:rsidRPr="00E63964" w:rsidRDefault="00146155" w:rsidP="00146155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146155" w:rsidRPr="00E63964" w14:paraId="7EE39AE6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62D0A41E" w14:textId="3A72B4B9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1.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7934EFE2" w14:textId="77777777" w:rsidR="00146155" w:rsidRDefault="00146155" w:rsidP="00146155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46155" w:rsidRPr="00E63964" w14:paraId="2FD8D2B1" w14:textId="77777777" w:rsidTr="0014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4F0CED12" w14:textId="3B91D679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2.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3DEFB3FD" w14:textId="77777777" w:rsidR="00146155" w:rsidRDefault="00146155" w:rsidP="00146155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46155" w:rsidRPr="00E63964" w14:paraId="5828A78B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2487EE28" w14:textId="3E4452A3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3.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0DC84C6D" w14:textId="77777777" w:rsidR="00146155" w:rsidRDefault="00146155" w:rsidP="00146155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4E2806" w:rsidRPr="00E63964" w14:paraId="0388EEDA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4295C385" w:rsidR="00DB2A04" w:rsidRPr="00E63964" w:rsidRDefault="00FB327A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10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3" w:name="_Ref115687724"/>
      <w:bookmarkStart w:id="4" w:name="_Toc136176147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a6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40C81BFE" w:rsidR="00F758E9" w:rsidRPr="006A085D" w:rsidRDefault="00F758E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Ref115687732"/>
      <w:bookmarkStart w:id="6" w:name="_Toc136176148"/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Curriculum</w:t>
      </w:r>
      <w:bookmarkEnd w:id="5"/>
      <w:bookmarkEnd w:id="6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58CEBC71" w:rsidR="003A4ABD" w:rsidRPr="00E63964" w:rsidRDefault="00707DB8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7F039221" w14:textId="20FC9520" w:rsidR="00A7421B" w:rsidRDefault="00C036E6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</w:t>
      </w:r>
      <w:r w:rsidR="00A7421B">
        <w:rPr>
          <w:rFonts w:cstheme="minorHAnsi"/>
          <w:sz w:val="20"/>
          <w:szCs w:val="20"/>
          <w:lang w:bidi="ar-EG"/>
        </w:rPr>
        <w:t xml:space="preserve">program learning outcomes with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>
        <w:rPr>
          <w:rFonts w:cstheme="minorHAnsi"/>
          <w:sz w:val="20"/>
          <w:szCs w:val="20"/>
          <w:lang w:bidi="ar-EG"/>
        </w:rPr>
        <w:t>rogram’s courses according to the</w:t>
      </w:r>
      <w:r w:rsidRPr="00494CF2">
        <w:rPr>
          <w:rFonts w:cstheme="minorHAnsi"/>
          <w:sz w:val="20"/>
          <w:szCs w:val="20"/>
          <w:lang w:bidi="ar-EG"/>
        </w:rPr>
        <w:t xml:space="preserve"> desired </w:t>
      </w:r>
      <w:r w:rsidR="00A7421B">
        <w:rPr>
          <w:rFonts w:cstheme="minorHAnsi"/>
          <w:sz w:val="20"/>
          <w:szCs w:val="20"/>
          <w:lang w:bidi="ar-EG"/>
        </w:rPr>
        <w:t>performance levels.</w:t>
      </w:r>
    </w:p>
    <w:p w14:paraId="4F53BD5B" w14:textId="7EA81DAE" w:rsidR="008306EB" w:rsidRPr="00494CF2" w:rsidRDefault="002E20E9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Style w:val="ac"/>
          <w:rFonts w:cstheme="minorHAnsi"/>
          <w:color w:val="auto"/>
          <w:sz w:val="20"/>
          <w:szCs w:val="20"/>
        </w:rPr>
        <w:t>(I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 xml:space="preserve"> = Introduced</w:t>
      </w:r>
      <w:r w:rsidR="00A7421B">
        <w:rPr>
          <w:rStyle w:val="ac"/>
          <w:rFonts w:cstheme="minorHAnsi"/>
          <w:color w:val="auto"/>
          <w:sz w:val="20"/>
          <w:szCs w:val="20"/>
        </w:rPr>
        <w:t xml:space="preserve">, 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Pr="00494CF2">
        <w:rPr>
          <w:rStyle w:val="ac"/>
          <w:rFonts w:cstheme="minorHAnsi"/>
          <w:color w:val="auto"/>
          <w:sz w:val="20"/>
          <w:szCs w:val="20"/>
        </w:rPr>
        <w:t>Practice</w:t>
      </w:r>
      <w:r w:rsidR="00A7421B">
        <w:rPr>
          <w:rStyle w:val="ac"/>
          <w:rFonts w:cstheme="minorHAnsi"/>
          <w:color w:val="auto"/>
          <w:sz w:val="20"/>
          <w:szCs w:val="20"/>
        </w:rPr>
        <w:t xml:space="preserve">d, </w:t>
      </w:r>
      <w:r w:rsidRPr="00494CF2">
        <w:rPr>
          <w:rStyle w:val="ac"/>
          <w:rFonts w:cstheme="minorHAnsi"/>
          <w:color w:val="auto"/>
          <w:sz w:val="20"/>
          <w:szCs w:val="20"/>
        </w:rPr>
        <w:t>M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Pr="00494CF2">
        <w:rPr>
          <w:rStyle w:val="ac"/>
          <w:rFonts w:cstheme="minorHAnsi"/>
          <w:color w:val="auto"/>
          <w:sz w:val="20"/>
          <w:szCs w:val="20"/>
        </w:rPr>
        <w:t>Mastered)</w:t>
      </w:r>
      <w:r w:rsidR="00C036E6" w:rsidRPr="00494CF2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12878CFB" w:rsidR="00393194" w:rsidRPr="00E63964" w:rsidRDefault="00C036E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75383AE5" w:rsidR="00CB1B89" w:rsidRDefault="00CB1B89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</w:t>
      </w:r>
      <w:r w:rsidR="00122AB9">
        <w:rPr>
          <w:rFonts w:cstheme="minorHAnsi"/>
          <w:sz w:val="20"/>
          <w:szCs w:val="20"/>
          <w:lang w:bidi="ar-EG"/>
        </w:rPr>
        <w:t xml:space="preserve"> to achieve the program’s</w:t>
      </w:r>
      <w:r w:rsidRPr="00C24A73">
        <w:rPr>
          <w:rFonts w:cstheme="minorHAnsi"/>
          <w:sz w:val="20"/>
          <w:szCs w:val="20"/>
          <w:lang w:bidi="ar-EG"/>
        </w:rPr>
        <w:t xml:space="preserve">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F41F9CA" w:rsidR="004F50F1" w:rsidRPr="00C24A73" w:rsidRDefault="00CB1B89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 xml:space="preserve">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rogram’s </w:t>
      </w:r>
      <w:r w:rsidRPr="00C24A73">
        <w:rPr>
          <w:rFonts w:cstheme="minorHAnsi"/>
          <w:sz w:val="20"/>
          <w:szCs w:val="20"/>
          <w:lang w:bidi="ar-EG"/>
        </w:rPr>
        <w:t>cycle).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7" w:name="_Toc39765028"/>
      <w:bookmarkStart w:id="8" w:name="_Toc136176149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7"/>
      <w:bookmarkEnd w:id="8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1A289BC8" w:rsidR="00C24A73" w:rsidRPr="00C24A73" w:rsidRDefault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(The regulations of the selection of the </w:t>
      </w:r>
      <w:r w:rsidR="00122AB9">
        <w:rPr>
          <w:rFonts w:cstheme="minorHAnsi"/>
          <w:sz w:val="20"/>
          <w:szCs w:val="20"/>
          <w:lang w:bidi="ar-EG"/>
        </w:rPr>
        <w:t xml:space="preserve">academic </w:t>
      </w:r>
      <w:r w:rsidRPr="00C24A73">
        <w:rPr>
          <w:rFonts w:cstheme="minorHAnsi"/>
          <w:sz w:val="20"/>
          <w:szCs w:val="20"/>
          <w:lang w:bidi="ar-EG"/>
        </w:rPr>
        <w:t xml:space="preserve">supervisor and </w:t>
      </w:r>
      <w:r w:rsidR="00122AB9">
        <w:rPr>
          <w:rFonts w:cstheme="minorHAnsi"/>
          <w:sz w:val="20"/>
          <w:szCs w:val="20"/>
          <w:lang w:bidi="ar-EG"/>
        </w:rPr>
        <w:t>thei</w:t>
      </w:r>
      <w:r w:rsidRPr="00C24A73">
        <w:rPr>
          <w:rFonts w:cstheme="minorHAnsi"/>
          <w:sz w:val="20"/>
          <w:szCs w:val="20"/>
          <w:lang w:bidi="ar-EG"/>
        </w:rPr>
        <w:t>r responsibilities, as well as the procedures/ mechanisms of the scientific supervision and follow-up)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1546BF23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</w:t>
      </w:r>
      <w:r w:rsidR="00122AB9">
        <w:rPr>
          <w:rFonts w:cstheme="minorHAnsi"/>
          <w:b/>
          <w:bCs/>
          <w:color w:val="52B5C2"/>
          <w:sz w:val="28"/>
          <w:szCs w:val="28"/>
        </w:rPr>
        <w:t xml:space="preserve"> </w:t>
      </w:r>
      <w:r w:rsidRPr="00C24A73">
        <w:rPr>
          <w:rFonts w:cstheme="minorHAnsi"/>
          <w:b/>
          <w:bCs/>
          <w:color w:val="52B5C2"/>
          <w:sz w:val="28"/>
          <w:szCs w:val="28"/>
        </w:rPr>
        <w:t>Thesis Defense/Examination:</w:t>
      </w:r>
    </w:p>
    <w:p w14:paraId="3EF6961D" w14:textId="687655A8" w:rsidR="00C24A73" w:rsidRPr="00C24A73" w:rsidRDefault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(The regulations for selection of the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Pr="00C24A73">
        <w:rPr>
          <w:rFonts w:cstheme="minorHAnsi"/>
          <w:sz w:val="20"/>
          <w:szCs w:val="20"/>
          <w:lang w:bidi="ar-EG"/>
        </w:rPr>
        <w:t xml:space="preserve">/examination committee and the requirements to proceed for thesis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Pr="00C24A73">
        <w:rPr>
          <w:rFonts w:cstheme="minorHAnsi"/>
          <w:sz w:val="20"/>
          <w:szCs w:val="20"/>
          <w:lang w:bidi="ar-EG"/>
        </w:rPr>
        <w:t xml:space="preserve">, the procedures for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="00122AB9" w:rsidRPr="00C24A73">
        <w:rPr>
          <w:rFonts w:cstheme="minorHAnsi"/>
          <w:sz w:val="20"/>
          <w:szCs w:val="20"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and approval of the thesis, and criteria for evaluation of the thesis)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Ref115687737"/>
      <w:bookmarkStart w:id="10" w:name="_Toc136176150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9"/>
      <w:bookmarkEnd w:id="10"/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EC10073" w:rsidR="00A12CEF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6D3AFD43" w:rsidR="00A12CEF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>that differ from those provided at the institutional level)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0B12EA1B" w:rsidR="003A4ABD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1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4"/>
    </w:p>
    <w:p w14:paraId="11137B78" w14:textId="2ED86ACF" w:rsidR="00691524" w:rsidRPr="00C87380" w:rsidRDefault="00691524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6176151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1"/>
      <w:bookmarkEnd w:id="12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4F32F120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  <w:r w:rsidR="00122AB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3" w:name="_Ref115687748"/>
    </w:p>
    <w:p w14:paraId="529ADC55" w14:textId="5E0F66CC" w:rsidR="00D67E18" w:rsidRPr="00DA0B8B" w:rsidRDefault="00D67E1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4" w:name="_Toc136176152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3"/>
      <w:bookmarkEnd w:id="1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49CC5FE3" w:rsidR="00A979FA" w:rsidRPr="00D308CB" w:rsidRDefault="00D67E18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122AB9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</w:t>
      </w:r>
      <w:r w:rsidR="00122AB9">
        <w:rPr>
          <w:rFonts w:cstheme="minorHAnsi"/>
          <w:sz w:val="18"/>
          <w:szCs w:val="18"/>
          <w:lang w:bidi="ar-EG"/>
        </w:rPr>
        <w:t>e-learning resources,</w:t>
      </w:r>
      <w:r w:rsidRPr="00D308CB">
        <w:rPr>
          <w:rFonts w:cstheme="minorHAnsi"/>
          <w:sz w:val="18"/>
          <w:szCs w:val="18"/>
          <w:lang w:bidi="ar-EG"/>
        </w:rPr>
        <w:t xml:space="preserve"> web-based resources,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408769D9" w:rsidR="00ED6EAB" w:rsidRPr="00C24A73" w:rsidRDefault="000B4BD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>rogram</w:t>
      </w:r>
      <w:r w:rsidRPr="00C24A73">
        <w:rPr>
          <w:rFonts w:cstheme="minorHAnsi"/>
          <w:sz w:val="20"/>
          <w:szCs w:val="20"/>
          <w:lang w:bidi="ar-EG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Ref115687753"/>
      <w:bookmarkStart w:id="16" w:name="_Toc136176153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5"/>
      <w:bookmarkEnd w:id="16"/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AA09909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</w:t>
      </w:r>
      <w:r w:rsidR="00122AB9">
        <w:rPr>
          <w:rFonts w:cstheme="minorHAnsi"/>
          <w:sz w:val="24"/>
          <w:szCs w:val="24"/>
          <w:lang w:bidi="ar-EG"/>
        </w:rPr>
        <w:t xml:space="preserve">the </w:t>
      </w:r>
      <w:r w:rsidRPr="00E63964">
        <w:rPr>
          <w:rFonts w:cstheme="minorHAnsi"/>
          <w:sz w:val="24"/>
          <w:szCs w:val="24"/>
          <w:lang w:bidi="ar-EG"/>
        </w:rPr>
        <w:t>quality assurance manual.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10BFF5C7" w:rsidR="000B4BDF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FB2E74">
        <w:rPr>
          <w:rFonts w:cstheme="minorHAnsi"/>
          <w:b/>
          <w:bCs/>
          <w:color w:val="52B5C2"/>
          <w:sz w:val="28"/>
          <w:szCs w:val="28"/>
          <w:lang w:val="en-GB"/>
        </w:rPr>
        <w:t xml:space="preserve">adopted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to </w:t>
      </w:r>
      <w:r w:rsidR="00FB2E74">
        <w:rPr>
          <w:rFonts w:cstheme="minorHAnsi"/>
          <w:b/>
          <w:bCs/>
          <w:color w:val="52B5C2"/>
          <w:sz w:val="28"/>
          <w:szCs w:val="28"/>
        </w:rPr>
        <w:t>e</w:t>
      </w:r>
      <w:r w:rsidR="00FB2E74" w:rsidRPr="00E03A84">
        <w:rPr>
          <w:rFonts w:cstheme="minorHAnsi"/>
          <w:b/>
          <w:bCs/>
          <w:color w:val="52B5C2"/>
          <w:sz w:val="28"/>
          <w:szCs w:val="28"/>
        </w:rPr>
        <w:t xml:space="preserve">nsure </w:t>
      </w:r>
      <w:r w:rsidR="00FB2E74">
        <w:rPr>
          <w:rFonts w:cstheme="minorHAnsi"/>
          <w:b/>
          <w:bCs/>
          <w:color w:val="52B5C2"/>
          <w:sz w:val="28"/>
          <w:szCs w:val="28"/>
        </w:rPr>
        <w:t>c</w:t>
      </w:r>
      <w:r w:rsidR="00FB2E74" w:rsidRPr="00E03A84">
        <w:rPr>
          <w:rFonts w:cstheme="minorHAnsi"/>
          <w:b/>
          <w:bCs/>
          <w:color w:val="52B5C2"/>
          <w:sz w:val="28"/>
          <w:szCs w:val="28"/>
        </w:rPr>
        <w:t xml:space="preserve">onsistency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 xml:space="preserve">the </w:t>
      </w:r>
      <w:r w:rsidR="00FB2E74">
        <w:rPr>
          <w:rFonts w:cstheme="minorHAnsi"/>
          <w:b/>
          <w:bCs/>
          <w:color w:val="52B5C2"/>
          <w:sz w:val="28"/>
          <w:szCs w:val="28"/>
        </w:rPr>
        <w:t xml:space="preserve">program’s sections </w:t>
      </w:r>
      <w:r w:rsidR="00C65C28" w:rsidRPr="005C25D7">
        <w:rPr>
          <w:rFonts w:cstheme="minorHAnsi"/>
          <w:color w:val="52B5C2"/>
          <w:sz w:val="20"/>
          <w:szCs w:val="20"/>
        </w:rPr>
        <w:t>(</w:t>
      </w:r>
      <w:r w:rsidR="00FB2E74">
        <w:rPr>
          <w:rFonts w:cstheme="minorHAnsi"/>
          <w:color w:val="52B5C2"/>
          <w:sz w:val="20"/>
          <w:szCs w:val="20"/>
          <w:lang w:val="en-GB"/>
        </w:rPr>
        <w:t xml:space="preserve">male and female sections, </w:t>
      </w:r>
      <w:r w:rsidR="00FB2E74">
        <w:rPr>
          <w:rFonts w:cstheme="minorHAnsi"/>
          <w:color w:val="52B5C2"/>
          <w:sz w:val="20"/>
          <w:szCs w:val="20"/>
        </w:rPr>
        <w:t>if any</w:t>
      </w:r>
      <w:r w:rsidR="00C65C28" w:rsidRPr="005C25D7">
        <w:rPr>
          <w:rFonts w:cstheme="minorHAnsi"/>
          <w:color w:val="52B5C2"/>
          <w:sz w:val="20"/>
          <w:szCs w:val="20"/>
        </w:rPr>
        <w:t>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7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5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8" w:name="_Ref115687759"/>
      <w:bookmarkStart w:id="19" w:name="_Toc13617615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8"/>
      <w:bookmarkEnd w:id="19"/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A45B3" w14:textId="77777777" w:rsidR="003C208B" w:rsidRDefault="003C208B" w:rsidP="00EE490F">
      <w:pPr>
        <w:spacing w:after="0" w:line="240" w:lineRule="auto"/>
      </w:pPr>
      <w:r>
        <w:separator/>
      </w:r>
    </w:p>
  </w:endnote>
  <w:endnote w:type="continuationSeparator" w:id="0">
    <w:p w14:paraId="1B31A96E" w14:textId="77777777" w:rsidR="003C208B" w:rsidRDefault="003C208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05C550E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B2E7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6C379" w14:textId="77777777" w:rsidR="003C208B" w:rsidRDefault="003C208B" w:rsidP="00EE490F">
      <w:pPr>
        <w:spacing w:after="0" w:line="240" w:lineRule="auto"/>
      </w:pPr>
      <w:r>
        <w:separator/>
      </w:r>
    </w:p>
  </w:footnote>
  <w:footnote w:type="continuationSeparator" w:id="0">
    <w:p w14:paraId="2727E4AC" w14:textId="77777777" w:rsidR="003C208B" w:rsidRDefault="003C208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1B11B08" wp14:editId="5737CD0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B2C78" w14:textId="420279A0" w:rsidR="00943B1E" w:rsidRDefault="00CE491E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400BA80" wp14:editId="43DD389D">
          <wp:simplePos x="0" y="0"/>
          <wp:positionH relativeFrom="column">
            <wp:posOffset>-712912</wp:posOffset>
          </wp:positionH>
          <wp:positionV relativeFrom="paragraph">
            <wp:posOffset>-457200</wp:posOffset>
          </wp:positionV>
          <wp:extent cx="7558860" cy="10692130"/>
          <wp:effectExtent l="0" t="0" r="4445" b="0"/>
          <wp:wrapNone/>
          <wp:docPr id="1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B31CE63" w14:textId="41762A7E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029872">
    <w:abstractNumId w:val="25"/>
  </w:num>
  <w:num w:numId="2" w16cid:durableId="61176227">
    <w:abstractNumId w:val="22"/>
  </w:num>
  <w:num w:numId="3" w16cid:durableId="108087660">
    <w:abstractNumId w:val="26"/>
  </w:num>
  <w:num w:numId="4" w16cid:durableId="2106072328">
    <w:abstractNumId w:val="29"/>
  </w:num>
  <w:num w:numId="5" w16cid:durableId="846362645">
    <w:abstractNumId w:val="15"/>
  </w:num>
  <w:num w:numId="6" w16cid:durableId="1009063835">
    <w:abstractNumId w:val="28"/>
  </w:num>
  <w:num w:numId="7" w16cid:durableId="1566798489">
    <w:abstractNumId w:val="14"/>
  </w:num>
  <w:num w:numId="8" w16cid:durableId="177081238">
    <w:abstractNumId w:val="4"/>
  </w:num>
  <w:num w:numId="9" w16cid:durableId="487988543">
    <w:abstractNumId w:val="10"/>
  </w:num>
  <w:num w:numId="10" w16cid:durableId="1200122758">
    <w:abstractNumId w:val="1"/>
  </w:num>
  <w:num w:numId="11" w16cid:durableId="354967961">
    <w:abstractNumId w:val="9"/>
  </w:num>
  <w:num w:numId="12" w16cid:durableId="1923950061">
    <w:abstractNumId w:val="2"/>
  </w:num>
  <w:num w:numId="13" w16cid:durableId="1821118879">
    <w:abstractNumId w:val="5"/>
  </w:num>
  <w:num w:numId="14" w16cid:durableId="1483890907">
    <w:abstractNumId w:val="8"/>
  </w:num>
  <w:num w:numId="15" w16cid:durableId="86388512">
    <w:abstractNumId w:val="21"/>
  </w:num>
  <w:num w:numId="16" w16cid:durableId="1982030999">
    <w:abstractNumId w:val="7"/>
  </w:num>
  <w:num w:numId="17" w16cid:durableId="1749108428">
    <w:abstractNumId w:val="13"/>
  </w:num>
  <w:num w:numId="18" w16cid:durableId="1525942675">
    <w:abstractNumId w:val="17"/>
  </w:num>
  <w:num w:numId="19" w16cid:durableId="915285491">
    <w:abstractNumId w:val="24"/>
  </w:num>
  <w:num w:numId="20" w16cid:durableId="87773769">
    <w:abstractNumId w:val="12"/>
  </w:num>
  <w:num w:numId="21" w16cid:durableId="391849905">
    <w:abstractNumId w:val="19"/>
  </w:num>
  <w:num w:numId="22" w16cid:durableId="1815487453">
    <w:abstractNumId w:val="20"/>
  </w:num>
  <w:num w:numId="23" w16cid:durableId="945624009">
    <w:abstractNumId w:val="27"/>
  </w:num>
  <w:num w:numId="24" w16cid:durableId="157885155">
    <w:abstractNumId w:val="6"/>
  </w:num>
  <w:num w:numId="25" w16cid:durableId="658268663">
    <w:abstractNumId w:val="16"/>
  </w:num>
  <w:num w:numId="26" w16cid:durableId="1574700561">
    <w:abstractNumId w:val="23"/>
  </w:num>
  <w:num w:numId="27" w16cid:durableId="195966024">
    <w:abstractNumId w:val="11"/>
  </w:num>
  <w:num w:numId="28" w16cid:durableId="2034577572">
    <w:abstractNumId w:val="0"/>
  </w:num>
  <w:num w:numId="29" w16cid:durableId="534655040">
    <w:abstractNumId w:val="3"/>
  </w:num>
  <w:num w:numId="30" w16cid:durableId="16344034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25B3D"/>
    <w:rsid w:val="00025BE5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2AB9"/>
    <w:rsid w:val="00123EA4"/>
    <w:rsid w:val="00126020"/>
    <w:rsid w:val="0012702F"/>
    <w:rsid w:val="00131282"/>
    <w:rsid w:val="00131734"/>
    <w:rsid w:val="00137FF3"/>
    <w:rsid w:val="00143E31"/>
    <w:rsid w:val="001446ED"/>
    <w:rsid w:val="00146155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208B"/>
    <w:rsid w:val="003C54AD"/>
    <w:rsid w:val="003C5BC6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86203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0338"/>
    <w:rsid w:val="00701F5C"/>
    <w:rsid w:val="007065FD"/>
    <w:rsid w:val="00707DB8"/>
    <w:rsid w:val="00711EE8"/>
    <w:rsid w:val="00723870"/>
    <w:rsid w:val="00724CF1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358FB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0FC9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7421B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A0BDC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CE491E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2758D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0943"/>
    <w:rsid w:val="00EC3F1F"/>
    <w:rsid w:val="00EC436E"/>
    <w:rsid w:val="00ED6B12"/>
    <w:rsid w:val="00ED6EAB"/>
    <w:rsid w:val="00ED79F8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B2E74"/>
    <w:rsid w:val="00FB327A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A7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af1">
    <w:name w:val="TOC Heading"/>
    <w:basedOn w:val="1"/>
    <w:next w:val="a"/>
    <w:uiPriority w:val="39"/>
    <w:unhideWhenUsed/>
    <w:qFormat/>
    <w:rsid w:val="000612A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612A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8513DB"/>
    <w:rsid w:val="008943E9"/>
    <w:rsid w:val="00997D41"/>
    <w:rsid w:val="00A166A7"/>
    <w:rsid w:val="00A20FC9"/>
    <w:rsid w:val="00A32CBC"/>
    <w:rsid w:val="00BE7DD0"/>
    <w:rsid w:val="00C01055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D8FDA-98FA-4390-B6AC-DEF352C86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953</Words>
  <Characters>5668</Characters>
  <Application>Microsoft Office Word</Application>
  <DocSecurity>0</DocSecurity>
  <Lines>662</Lines>
  <Paragraphs>228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38</cp:revision>
  <cp:lastPrinted>2024-06-30T21:08:00Z</cp:lastPrinted>
  <dcterms:created xsi:type="dcterms:W3CDTF">2023-03-09T09:56:00Z</dcterms:created>
  <dcterms:modified xsi:type="dcterms:W3CDTF">2024-06-30T21:08:00Z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f13515aec006287736c3e64638fdcb80b8bd2cb8a4d02ba8222a3ff465167ce8</vt:lpwstr>
  </property>
</Properties>
</file>